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673A5" w:rsidRPr="00CC5556" w:rsidTr="00124558">
        <w:tc>
          <w:tcPr>
            <w:tcW w:w="10710" w:type="dxa"/>
            <w:tcBorders>
              <w:top w:val="nil"/>
              <w:left w:val="nil"/>
              <w:bottom w:val="nil"/>
              <w:right w:val="nil"/>
            </w:tcBorders>
          </w:tcPr>
          <w:p w:rsidR="00F673A5" w:rsidRPr="0005516E" w:rsidRDefault="00F673A5" w:rsidP="00CC5556">
            <w:pPr>
              <w:jc w:val="center"/>
              <w:rPr>
                <w:rFonts w:ascii="Century Gothic" w:hAnsi="Century Gothic" w:cs="Arial"/>
                <w:sz w:val="28"/>
                <w:szCs w:val="28"/>
              </w:rPr>
            </w:pPr>
            <w:r w:rsidRPr="0005516E">
              <w:rPr>
                <w:rFonts w:ascii="Century Gothic" w:hAnsi="Century Gothic" w:cs="Arial"/>
                <w:sz w:val="28"/>
                <w:szCs w:val="28"/>
              </w:rPr>
              <w:t>Virginia Juvenile Justice Association</w:t>
            </w:r>
          </w:p>
          <w:p w:rsidR="00F673A5" w:rsidRPr="00CC5556" w:rsidRDefault="00F673A5" w:rsidP="000F1233">
            <w:pPr>
              <w:jc w:val="center"/>
              <w:rPr>
                <w:rFonts w:ascii="Arial" w:hAnsi="Arial" w:cs="Arial"/>
                <w:b/>
                <w:sz w:val="28"/>
                <w:szCs w:val="28"/>
              </w:rPr>
            </w:pPr>
            <w:r w:rsidRPr="00CC5556">
              <w:rPr>
                <w:rFonts w:ascii="Arial" w:hAnsi="Arial" w:cs="Arial"/>
                <w:sz w:val="8"/>
                <w:szCs w:val="8"/>
              </w:rPr>
              <w:br/>
            </w:r>
            <w:r w:rsidR="000F1233">
              <w:rPr>
                <w:rFonts w:ascii="Arial" w:hAnsi="Arial" w:cs="Arial"/>
                <w:b/>
                <w:sz w:val="28"/>
                <w:szCs w:val="28"/>
              </w:rPr>
              <w:t>Capital</w:t>
            </w:r>
            <w:r w:rsidR="007A7988" w:rsidRPr="00CC5556">
              <w:rPr>
                <w:rFonts w:ascii="Arial" w:hAnsi="Arial" w:cs="Arial"/>
                <w:b/>
                <w:sz w:val="28"/>
                <w:szCs w:val="28"/>
              </w:rPr>
              <w:t xml:space="preserve"> District</w:t>
            </w:r>
            <w:r w:rsidR="007A7988" w:rsidRPr="00CC5556">
              <w:rPr>
                <w:rFonts w:ascii="Arial" w:hAnsi="Arial" w:cs="Arial"/>
                <w:sz w:val="28"/>
                <w:szCs w:val="28"/>
              </w:rPr>
              <w:t xml:space="preserve"> </w:t>
            </w:r>
            <w:r w:rsidR="005830C9">
              <w:rPr>
                <w:rFonts w:ascii="Arial" w:hAnsi="Arial" w:cs="Arial"/>
                <w:b/>
                <w:sz w:val="28"/>
                <w:szCs w:val="28"/>
              </w:rPr>
              <w:t>Chapter</w:t>
            </w:r>
          </w:p>
        </w:tc>
      </w:tr>
      <w:tr w:rsidR="00F92EEA" w:rsidRPr="00CC5556" w:rsidTr="00124558">
        <w:trPr>
          <w:trHeight w:val="144"/>
        </w:trPr>
        <w:tc>
          <w:tcPr>
            <w:tcW w:w="10710" w:type="dxa"/>
            <w:tcBorders>
              <w:top w:val="nil"/>
              <w:left w:val="nil"/>
              <w:bottom w:val="single" w:sz="4" w:space="0" w:color="auto"/>
              <w:right w:val="nil"/>
            </w:tcBorders>
            <w:vAlign w:val="bottom"/>
          </w:tcPr>
          <w:p w:rsidR="00F92EEA" w:rsidRPr="005642A6" w:rsidRDefault="00F92EEA" w:rsidP="0057241F">
            <w:pPr>
              <w:spacing w:after="80"/>
              <w:jc w:val="center"/>
              <w:rPr>
                <w:rFonts w:ascii="Arial Narrow" w:hAnsi="Arial Narrow"/>
                <w:sz w:val="20"/>
                <w:szCs w:val="20"/>
              </w:rPr>
            </w:pPr>
          </w:p>
        </w:tc>
      </w:tr>
      <w:tr w:rsidR="00EA7C39" w:rsidRPr="00CC5556" w:rsidTr="00124558">
        <w:trPr>
          <w:trHeight w:val="80"/>
        </w:trPr>
        <w:tc>
          <w:tcPr>
            <w:tcW w:w="10710" w:type="dxa"/>
            <w:tcBorders>
              <w:top w:val="single" w:sz="4" w:space="0" w:color="auto"/>
              <w:left w:val="nil"/>
              <w:bottom w:val="nil"/>
              <w:right w:val="nil"/>
            </w:tcBorders>
          </w:tcPr>
          <w:p w:rsidR="00124558" w:rsidRDefault="00124558" w:rsidP="009E3249">
            <w:pPr>
              <w:jc w:val="both"/>
              <w:rPr>
                <w:rFonts w:asciiTheme="minorHAnsi" w:hAnsiTheme="minorHAnsi" w:cstheme="minorHAnsi"/>
                <w:b/>
              </w:rPr>
            </w:pPr>
            <w:r w:rsidRPr="00124558">
              <w:rPr>
                <w:rFonts w:asciiTheme="minorHAnsi" w:hAnsiTheme="minorHAnsi" w:cstheme="minorHAnsi"/>
                <w:b/>
                <w:caps/>
                <w:noProof/>
                <w:color w:val="FF0000"/>
              </w:rPr>
              <w:drawing>
                <wp:anchor distT="0" distB="0" distL="114300" distR="114300" simplePos="0" relativeHeight="251651584" behindDoc="0" locked="0" layoutInCell="1" allowOverlap="1">
                  <wp:simplePos x="0" y="0"/>
                  <wp:positionH relativeFrom="column">
                    <wp:posOffset>-635</wp:posOffset>
                  </wp:positionH>
                  <wp:positionV relativeFrom="paragraph">
                    <wp:posOffset>108872</wp:posOffset>
                  </wp:positionV>
                  <wp:extent cx="832485" cy="1241425"/>
                  <wp:effectExtent l="0" t="0" r="5715" b="0"/>
                  <wp:wrapThrough wrapText="bothSides">
                    <wp:wrapPolygon edited="0">
                      <wp:start x="0" y="0"/>
                      <wp:lineTo x="0" y="21213"/>
                      <wp:lineTo x="21254" y="21213"/>
                      <wp:lineTo x="212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3249" w:rsidRPr="008A41DD" w:rsidRDefault="009E3249" w:rsidP="000158F6">
            <w:pPr>
              <w:spacing w:after="60"/>
              <w:jc w:val="both"/>
              <w:rPr>
                <w:rFonts w:ascii="Arial Narrow" w:hAnsi="Arial Narrow" w:cstheme="minorHAnsi"/>
                <w:sz w:val="20"/>
                <w:szCs w:val="20"/>
              </w:rPr>
            </w:pPr>
            <w:r w:rsidRPr="008A41DD">
              <w:rPr>
                <w:rFonts w:ascii="Arial Narrow" w:hAnsi="Arial Narrow" w:cstheme="minorHAnsi"/>
                <w:b/>
                <w:sz w:val="22"/>
                <w:szCs w:val="22"/>
              </w:rPr>
              <w:t>Chair TAMMY</w:t>
            </w:r>
            <w:r w:rsidRPr="008A41DD">
              <w:rPr>
                <w:rFonts w:ascii="Arial Narrow" w:hAnsi="Arial Narrow" w:cstheme="minorHAnsi"/>
                <w:b/>
                <w:sz w:val="22"/>
                <w:szCs w:val="22"/>
              </w:rPr>
              <w:t xml:space="preserve"> JOHNSON</w:t>
            </w:r>
            <w:r w:rsidR="008A41DD">
              <w:rPr>
                <w:rFonts w:ascii="Arial Narrow" w:hAnsi="Arial Narrow" w:cstheme="minorHAnsi"/>
                <w:b/>
                <w:sz w:val="22"/>
                <w:szCs w:val="22"/>
              </w:rPr>
              <w:t xml:space="preserve">, </w:t>
            </w:r>
            <w:r w:rsidR="008A41DD" w:rsidRPr="008A41DD">
              <w:rPr>
                <w:rFonts w:ascii="Arial Narrow" w:hAnsi="Arial Narrow" w:cstheme="minorHAnsi"/>
                <w:sz w:val="20"/>
                <w:szCs w:val="20"/>
              </w:rPr>
              <w:t xml:space="preserve">Virginia </w:t>
            </w:r>
            <w:r w:rsidRPr="008A41DD">
              <w:rPr>
                <w:rFonts w:ascii="Arial Narrow" w:hAnsi="Arial Narrow" w:cstheme="minorHAnsi"/>
                <w:sz w:val="20"/>
                <w:szCs w:val="20"/>
              </w:rPr>
              <w:t>D</w:t>
            </w:r>
            <w:r w:rsidR="008A41DD" w:rsidRPr="008A41DD">
              <w:rPr>
                <w:rFonts w:ascii="Arial Narrow" w:hAnsi="Arial Narrow" w:cstheme="minorHAnsi"/>
                <w:sz w:val="20"/>
                <w:szCs w:val="20"/>
              </w:rPr>
              <w:t xml:space="preserve">epartment of Juvenile Justice </w:t>
            </w:r>
            <w:r w:rsidRPr="008A41DD">
              <w:rPr>
                <w:rFonts w:ascii="Arial Narrow" w:hAnsi="Arial Narrow" w:cstheme="minorHAnsi"/>
                <w:sz w:val="20"/>
                <w:szCs w:val="20"/>
              </w:rPr>
              <w:t xml:space="preserve">Administration, </w:t>
            </w:r>
            <w:r w:rsidRPr="008A41DD">
              <w:rPr>
                <w:rFonts w:ascii="Arial Narrow" w:hAnsi="Arial Narrow" w:cstheme="minorHAnsi"/>
                <w:sz w:val="20"/>
                <w:szCs w:val="20"/>
              </w:rPr>
              <w:t xml:space="preserve">City of Richmond, VA </w:t>
            </w:r>
          </w:p>
          <w:p w:rsidR="009E3249" w:rsidRPr="00124558" w:rsidRDefault="009E3249" w:rsidP="009E3249">
            <w:pPr>
              <w:spacing w:after="120"/>
              <w:jc w:val="both"/>
              <w:rPr>
                <w:rFonts w:asciiTheme="minorHAnsi" w:hAnsiTheme="minorHAnsi" w:cstheme="minorHAnsi"/>
                <w:sz w:val="20"/>
                <w:szCs w:val="20"/>
              </w:rPr>
            </w:pPr>
            <w:r w:rsidRPr="00124558">
              <w:rPr>
                <w:rFonts w:asciiTheme="minorHAnsi" w:hAnsiTheme="minorHAnsi" w:cstheme="minorHAnsi"/>
                <w:sz w:val="20"/>
                <w:szCs w:val="20"/>
              </w:rPr>
              <w:t xml:space="preserve">A native of the Richmond area, </w:t>
            </w:r>
            <w:r w:rsidRPr="00124558">
              <w:rPr>
                <w:rFonts w:asciiTheme="minorHAnsi" w:hAnsiTheme="minorHAnsi" w:cstheme="minorHAnsi"/>
                <w:sz w:val="20"/>
                <w:szCs w:val="20"/>
              </w:rPr>
              <w:t>Ms.</w:t>
            </w:r>
            <w:r w:rsidRPr="00124558">
              <w:rPr>
                <w:rFonts w:asciiTheme="minorHAnsi" w:hAnsiTheme="minorHAnsi" w:cstheme="minorHAnsi"/>
                <w:sz w:val="20"/>
                <w:szCs w:val="20"/>
              </w:rPr>
              <w:t xml:space="preserve"> Johnson graduated from Manchester High Schoo</w:t>
            </w:r>
            <w:r w:rsidRPr="00124558">
              <w:rPr>
                <w:rFonts w:asciiTheme="minorHAnsi" w:hAnsiTheme="minorHAnsi" w:cstheme="minorHAnsi"/>
                <w:sz w:val="20"/>
                <w:szCs w:val="20"/>
              </w:rPr>
              <w:t xml:space="preserve">l and </w:t>
            </w:r>
            <w:r w:rsidRPr="00124558">
              <w:rPr>
                <w:rFonts w:asciiTheme="minorHAnsi" w:hAnsiTheme="minorHAnsi" w:cstheme="minorHAnsi"/>
                <w:sz w:val="20"/>
                <w:szCs w:val="20"/>
              </w:rPr>
              <w:t xml:space="preserve">earned a Bachelor of Science degree in Criminal Justice </w:t>
            </w:r>
            <w:r w:rsidRPr="00124558">
              <w:rPr>
                <w:rFonts w:asciiTheme="minorHAnsi" w:hAnsiTheme="minorHAnsi" w:cstheme="minorHAnsi"/>
                <w:sz w:val="20"/>
                <w:szCs w:val="20"/>
              </w:rPr>
              <w:t xml:space="preserve">from </w:t>
            </w:r>
            <w:r w:rsidRPr="00124558">
              <w:rPr>
                <w:rFonts w:asciiTheme="minorHAnsi" w:hAnsiTheme="minorHAnsi" w:cstheme="minorHAnsi"/>
                <w:sz w:val="20"/>
                <w:szCs w:val="20"/>
              </w:rPr>
              <w:t>Virginia Commonwealth University</w:t>
            </w:r>
            <w:r w:rsidR="008A41DD">
              <w:rPr>
                <w:rFonts w:asciiTheme="minorHAnsi" w:hAnsiTheme="minorHAnsi" w:cstheme="minorHAnsi"/>
                <w:sz w:val="20"/>
                <w:szCs w:val="20"/>
              </w:rPr>
              <w:t xml:space="preserve"> and a </w:t>
            </w:r>
            <w:r w:rsidRPr="00124558">
              <w:rPr>
                <w:rFonts w:asciiTheme="minorHAnsi" w:hAnsiTheme="minorHAnsi" w:cstheme="minorHAnsi"/>
                <w:sz w:val="20"/>
                <w:szCs w:val="20"/>
              </w:rPr>
              <w:t xml:space="preserve">Master of Business Administration from the University of Phoenix. </w:t>
            </w:r>
            <w:r w:rsidR="008A41DD">
              <w:rPr>
                <w:rFonts w:asciiTheme="minorHAnsi" w:hAnsiTheme="minorHAnsi" w:cstheme="minorHAnsi"/>
                <w:sz w:val="20"/>
                <w:szCs w:val="20"/>
              </w:rPr>
              <w:t xml:space="preserve"> </w:t>
            </w:r>
            <w:r w:rsidRPr="00124558">
              <w:rPr>
                <w:rFonts w:asciiTheme="minorHAnsi" w:hAnsiTheme="minorHAnsi" w:cstheme="minorHAnsi"/>
                <w:sz w:val="20"/>
                <w:szCs w:val="20"/>
              </w:rPr>
              <w:t xml:space="preserve">A </w:t>
            </w:r>
            <w:proofErr w:type="gramStart"/>
            <w:r w:rsidRPr="00124558">
              <w:rPr>
                <w:rFonts w:asciiTheme="minorHAnsi" w:hAnsiTheme="minorHAnsi" w:cstheme="minorHAnsi"/>
                <w:sz w:val="20"/>
                <w:szCs w:val="20"/>
              </w:rPr>
              <w:t>long</w:t>
            </w:r>
            <w:r w:rsidRPr="00124558">
              <w:rPr>
                <w:rFonts w:asciiTheme="minorHAnsi" w:hAnsiTheme="minorHAnsi" w:cstheme="minorHAnsi"/>
                <w:sz w:val="20"/>
                <w:szCs w:val="20"/>
              </w:rPr>
              <w:t xml:space="preserve"> </w:t>
            </w:r>
            <w:r w:rsidRPr="00124558">
              <w:rPr>
                <w:rFonts w:asciiTheme="minorHAnsi" w:hAnsiTheme="minorHAnsi" w:cstheme="minorHAnsi"/>
                <w:sz w:val="20"/>
                <w:szCs w:val="20"/>
              </w:rPr>
              <w:t>time</w:t>
            </w:r>
            <w:proofErr w:type="gramEnd"/>
            <w:r w:rsidRPr="00124558">
              <w:rPr>
                <w:rFonts w:asciiTheme="minorHAnsi" w:hAnsiTheme="minorHAnsi" w:cstheme="minorHAnsi"/>
                <w:sz w:val="20"/>
                <w:szCs w:val="20"/>
              </w:rPr>
              <w:t xml:space="preserve"> employee of </w:t>
            </w:r>
            <w:r w:rsidR="008A41DD">
              <w:rPr>
                <w:rFonts w:asciiTheme="minorHAnsi" w:hAnsiTheme="minorHAnsi" w:cstheme="minorHAnsi"/>
                <w:sz w:val="20"/>
                <w:szCs w:val="20"/>
              </w:rPr>
              <w:t xml:space="preserve">DJJ, </w:t>
            </w:r>
            <w:r w:rsidRPr="00124558">
              <w:rPr>
                <w:rFonts w:asciiTheme="minorHAnsi" w:hAnsiTheme="minorHAnsi" w:cstheme="minorHAnsi"/>
                <w:sz w:val="20"/>
                <w:szCs w:val="20"/>
              </w:rPr>
              <w:t>Ms. Johnson</w:t>
            </w:r>
            <w:r w:rsidRPr="00124558">
              <w:rPr>
                <w:rFonts w:asciiTheme="minorHAnsi" w:hAnsiTheme="minorHAnsi" w:cstheme="minorHAnsi"/>
                <w:sz w:val="20"/>
                <w:szCs w:val="20"/>
              </w:rPr>
              <w:t xml:space="preserve"> has served in several positons allowing her to gain a full understanding of the organization. </w:t>
            </w:r>
            <w:r w:rsidRPr="00124558">
              <w:rPr>
                <w:rFonts w:asciiTheme="minorHAnsi" w:hAnsiTheme="minorHAnsi" w:cstheme="minorHAnsi"/>
                <w:sz w:val="20"/>
                <w:szCs w:val="20"/>
              </w:rPr>
              <w:t>She</w:t>
            </w:r>
            <w:r w:rsidRPr="00124558">
              <w:rPr>
                <w:rFonts w:asciiTheme="minorHAnsi" w:hAnsiTheme="minorHAnsi" w:cstheme="minorHAnsi"/>
                <w:sz w:val="20"/>
                <w:szCs w:val="20"/>
              </w:rPr>
              <w:t xml:space="preserve"> </w:t>
            </w:r>
            <w:r w:rsidR="008A41DD">
              <w:rPr>
                <w:rFonts w:asciiTheme="minorHAnsi" w:hAnsiTheme="minorHAnsi" w:cstheme="minorHAnsi"/>
                <w:sz w:val="20"/>
                <w:szCs w:val="20"/>
              </w:rPr>
              <w:t>began</w:t>
            </w:r>
            <w:r w:rsidRPr="00124558">
              <w:rPr>
                <w:rFonts w:asciiTheme="minorHAnsi" w:hAnsiTheme="minorHAnsi" w:cstheme="minorHAnsi"/>
                <w:sz w:val="20"/>
                <w:szCs w:val="20"/>
              </w:rPr>
              <w:t xml:space="preserve"> her career as a Counselor and then a Counselor Supervisor at Beaumont JCC. </w:t>
            </w:r>
            <w:r w:rsidR="008A41DD">
              <w:rPr>
                <w:rFonts w:asciiTheme="minorHAnsi" w:hAnsiTheme="minorHAnsi" w:cstheme="minorHAnsi"/>
                <w:sz w:val="20"/>
                <w:szCs w:val="20"/>
              </w:rPr>
              <w:t xml:space="preserve"> </w:t>
            </w:r>
            <w:r w:rsidRPr="00124558">
              <w:rPr>
                <w:rFonts w:asciiTheme="minorHAnsi" w:hAnsiTheme="minorHAnsi" w:cstheme="minorHAnsi"/>
                <w:sz w:val="20"/>
                <w:szCs w:val="20"/>
              </w:rPr>
              <w:t xml:space="preserve">She desired exposure to the community aspects of working with juveniles, so she transferred to the 13th CSU Richmond as a Probation Officer. </w:t>
            </w:r>
            <w:r w:rsidRPr="00124558">
              <w:rPr>
                <w:rFonts w:asciiTheme="minorHAnsi" w:hAnsiTheme="minorHAnsi" w:cstheme="minorHAnsi"/>
                <w:sz w:val="20"/>
                <w:szCs w:val="20"/>
              </w:rPr>
              <w:t xml:space="preserve">She </w:t>
            </w:r>
            <w:r w:rsidRPr="00124558">
              <w:rPr>
                <w:rFonts w:asciiTheme="minorHAnsi" w:hAnsiTheme="minorHAnsi" w:cstheme="minorHAnsi"/>
                <w:sz w:val="20"/>
                <w:szCs w:val="20"/>
              </w:rPr>
              <w:t>was promoted to Probation Officer Senior as the Juvenile Detention Alternatives Initiative (JDAI) Expeditor. Ms. Johnson worked diligently and passionately to promote the JDAI principles in the City of Richmond; she advocated for the least restrictive alternatives while maintaining best practices in keeping the public safe. While at the 13th CSU, Ms. Johnson served on several leadership teams and assisted management in various capacities involving working with collaborative partners to ensure the most appropriate services were utilized for court involved families. Currently</w:t>
            </w:r>
            <w:r w:rsidRPr="00124558">
              <w:rPr>
                <w:rFonts w:asciiTheme="minorHAnsi" w:hAnsiTheme="minorHAnsi" w:cstheme="minorHAnsi"/>
                <w:sz w:val="20"/>
                <w:szCs w:val="20"/>
              </w:rPr>
              <w:t>,</w:t>
            </w:r>
            <w:r w:rsidRPr="00124558">
              <w:rPr>
                <w:rFonts w:asciiTheme="minorHAnsi" w:hAnsiTheme="minorHAnsi" w:cstheme="minorHAnsi"/>
                <w:sz w:val="20"/>
                <w:szCs w:val="20"/>
              </w:rPr>
              <w:t xml:space="preserve"> Ms. Johnson is working in the Human Resources Unit as a Background Investigator. Ms. Johnson resides in the City of Richmond</w:t>
            </w:r>
            <w:r w:rsidR="000158F6">
              <w:rPr>
                <w:rFonts w:asciiTheme="minorHAnsi" w:hAnsiTheme="minorHAnsi" w:cstheme="minorHAnsi"/>
                <w:sz w:val="20"/>
                <w:szCs w:val="20"/>
              </w:rPr>
              <w:t xml:space="preserve">, </w:t>
            </w:r>
            <w:r w:rsidRPr="00124558">
              <w:rPr>
                <w:rFonts w:asciiTheme="minorHAnsi" w:hAnsiTheme="minorHAnsi" w:cstheme="minorHAnsi"/>
                <w:sz w:val="20"/>
                <w:szCs w:val="20"/>
              </w:rPr>
              <w:t>has three adult sons, two grandsons</w:t>
            </w:r>
            <w:r w:rsidRPr="00124558">
              <w:rPr>
                <w:rFonts w:asciiTheme="minorHAnsi" w:hAnsiTheme="minorHAnsi" w:cstheme="minorHAnsi"/>
                <w:sz w:val="20"/>
                <w:szCs w:val="20"/>
              </w:rPr>
              <w:t>,</w:t>
            </w:r>
            <w:r w:rsidRPr="00124558">
              <w:rPr>
                <w:rFonts w:asciiTheme="minorHAnsi" w:hAnsiTheme="minorHAnsi" w:cstheme="minorHAnsi"/>
                <w:sz w:val="20"/>
                <w:szCs w:val="20"/>
              </w:rPr>
              <w:t xml:space="preserve"> and two fur babies.</w:t>
            </w:r>
          </w:p>
          <w:p w:rsidR="00124558" w:rsidRPr="008A41DD" w:rsidRDefault="000158F6" w:rsidP="000158F6">
            <w:pPr>
              <w:spacing w:after="60"/>
              <w:jc w:val="both"/>
              <w:rPr>
                <w:rFonts w:ascii="Arial Narrow" w:hAnsi="Arial Narrow" w:cstheme="minorHAnsi"/>
                <w:sz w:val="20"/>
                <w:szCs w:val="20"/>
              </w:rPr>
            </w:pPr>
            <w:r w:rsidRPr="00124558">
              <w:rPr>
                <w:rFonts w:asciiTheme="minorHAnsi" w:hAnsiTheme="minorHAnsi" w:cstheme="minorHAnsi"/>
                <w:noProof/>
              </w:rPr>
              <w:drawing>
                <wp:anchor distT="0" distB="0" distL="114300" distR="114300" simplePos="0" relativeHeight="251661824" behindDoc="1" locked="0" layoutInCell="1" allowOverlap="1">
                  <wp:simplePos x="0" y="0"/>
                  <wp:positionH relativeFrom="column">
                    <wp:posOffset>-635</wp:posOffset>
                  </wp:positionH>
                  <wp:positionV relativeFrom="paragraph">
                    <wp:posOffset>9525</wp:posOffset>
                  </wp:positionV>
                  <wp:extent cx="832485" cy="1100455"/>
                  <wp:effectExtent l="0" t="0" r="5715" b="4445"/>
                  <wp:wrapTight wrapText="bothSides">
                    <wp:wrapPolygon edited="0">
                      <wp:start x="0" y="0"/>
                      <wp:lineTo x="0" y="21313"/>
                      <wp:lineTo x="21254" y="21313"/>
                      <wp:lineTo x="21254" y="0"/>
                      <wp:lineTo x="0" y="0"/>
                    </wp:wrapPolygon>
                  </wp:wrapTight>
                  <wp:docPr id="8" name="Picture 8" descr="cid:image003.jpg@01D362D2.AA91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62D2.AA91753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17037" t="11040" r="17023" b="27867"/>
                          <a:stretch/>
                        </pic:blipFill>
                        <pic:spPr bwMode="auto">
                          <a:xfrm>
                            <a:off x="0" y="0"/>
                            <a:ext cx="832485" cy="1100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249" w:rsidRPr="00124558">
              <w:rPr>
                <w:rFonts w:asciiTheme="minorHAnsi" w:hAnsiTheme="minorHAnsi" w:cstheme="minorHAnsi"/>
                <w:sz w:val="20"/>
                <w:szCs w:val="20"/>
              </w:rPr>
              <w:t xml:space="preserve"> </w:t>
            </w:r>
            <w:r w:rsidR="009E3249" w:rsidRPr="00124558">
              <w:rPr>
                <w:rFonts w:ascii="Arial Narrow" w:hAnsi="Arial Narrow" w:cstheme="minorHAnsi"/>
                <w:b/>
              </w:rPr>
              <w:t>Vice Chair</w:t>
            </w:r>
            <w:r w:rsidR="009E3249" w:rsidRPr="00124558">
              <w:rPr>
                <w:rFonts w:ascii="Arial Narrow" w:hAnsi="Arial Narrow" w:cstheme="minorHAnsi"/>
                <w:caps/>
              </w:rPr>
              <w:t xml:space="preserve"> </w:t>
            </w:r>
            <w:r w:rsidR="009E3249" w:rsidRPr="00124558">
              <w:rPr>
                <w:rFonts w:ascii="Arial Narrow" w:hAnsi="Arial Narrow" w:cstheme="minorHAnsi"/>
                <w:b/>
                <w:caps/>
              </w:rPr>
              <w:t>Leon Benjamin</w:t>
            </w:r>
            <w:r w:rsidR="008A41DD">
              <w:rPr>
                <w:rFonts w:ascii="Arial Narrow" w:hAnsi="Arial Narrow" w:cstheme="minorHAnsi"/>
                <w:b/>
                <w:caps/>
              </w:rPr>
              <w:t xml:space="preserve">, </w:t>
            </w:r>
            <w:r w:rsidR="009E3249" w:rsidRPr="008A41DD">
              <w:rPr>
                <w:rFonts w:ascii="Arial Narrow" w:hAnsi="Arial Narrow" w:cstheme="minorHAnsi"/>
                <w:bCs/>
                <w:color w:val="000000"/>
                <w:sz w:val="20"/>
                <w:szCs w:val="20"/>
              </w:rPr>
              <w:t>Men Reaching Men Youth Mentorship Program</w:t>
            </w:r>
            <w:r w:rsidR="009E3249" w:rsidRPr="008A41DD">
              <w:rPr>
                <w:rFonts w:ascii="Arial Narrow" w:hAnsi="Arial Narrow" w:cstheme="minorHAnsi"/>
                <w:sz w:val="20"/>
                <w:szCs w:val="20"/>
              </w:rPr>
              <w:t xml:space="preserve"> </w:t>
            </w:r>
          </w:p>
          <w:p w:rsidR="009E3249" w:rsidRPr="00124558" w:rsidRDefault="009E3249" w:rsidP="000158F6">
            <w:pPr>
              <w:spacing w:after="120"/>
              <w:jc w:val="both"/>
              <w:rPr>
                <w:rFonts w:asciiTheme="minorHAnsi" w:hAnsiTheme="minorHAnsi" w:cstheme="minorHAnsi"/>
                <w:bCs/>
                <w:color w:val="000000"/>
                <w:sz w:val="20"/>
                <w:szCs w:val="20"/>
              </w:rPr>
            </w:pPr>
            <w:r w:rsidRPr="00124558">
              <w:rPr>
                <w:rFonts w:asciiTheme="minorHAnsi" w:hAnsiTheme="minorHAnsi" w:cstheme="minorHAnsi"/>
                <w:bCs/>
                <w:color w:val="000000"/>
                <w:sz w:val="20"/>
                <w:szCs w:val="20"/>
              </w:rPr>
              <w:t xml:space="preserve">A native of Richmond, Bishop Leon Benjamin graduated from Huguenot High School and attended </w:t>
            </w:r>
            <w:r w:rsidR="00124558">
              <w:rPr>
                <w:rFonts w:asciiTheme="minorHAnsi" w:hAnsiTheme="minorHAnsi" w:cstheme="minorHAnsi"/>
                <w:bCs/>
                <w:color w:val="000000"/>
                <w:sz w:val="20"/>
                <w:szCs w:val="20"/>
              </w:rPr>
              <w:t xml:space="preserve">the </w:t>
            </w:r>
            <w:r w:rsidRPr="00124558">
              <w:rPr>
                <w:rFonts w:asciiTheme="minorHAnsi" w:hAnsiTheme="minorHAnsi" w:cstheme="minorHAnsi"/>
                <w:bCs/>
                <w:color w:val="000000"/>
                <w:sz w:val="20"/>
                <w:szCs w:val="20"/>
              </w:rPr>
              <w:t>University of Virginia and Virginia Union University for math and engineering. He is married to his soul mate and partner in ministry, Pastor Maria Benjamin of twenty-five years, and have three beautiful children.</w:t>
            </w:r>
            <w:r w:rsidR="00124558">
              <w:rPr>
                <w:rFonts w:asciiTheme="minorHAnsi" w:hAnsiTheme="minorHAnsi" w:cstheme="minorHAnsi"/>
                <w:bCs/>
                <w:color w:val="000000"/>
                <w:sz w:val="20"/>
                <w:szCs w:val="20"/>
              </w:rPr>
              <w:t xml:space="preserve"> </w:t>
            </w:r>
            <w:r w:rsidR="000158F6">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Mr. Benjamin serves as senior pastor of New Life Harvest Church</w:t>
            </w:r>
            <w:r w:rsidR="00124558">
              <w:rPr>
                <w:rFonts w:asciiTheme="minorHAnsi" w:hAnsiTheme="minorHAnsi" w:cstheme="minorHAnsi"/>
                <w:bCs/>
                <w:color w:val="000000"/>
                <w:sz w:val="20"/>
                <w:szCs w:val="20"/>
              </w:rPr>
              <w:t>.</w:t>
            </w:r>
            <w:r w:rsidRPr="00124558">
              <w:rPr>
                <w:rFonts w:asciiTheme="minorHAnsi" w:hAnsiTheme="minorHAnsi" w:cstheme="minorHAnsi"/>
                <w:bCs/>
                <w:color w:val="000000"/>
                <w:sz w:val="20"/>
                <w:szCs w:val="20"/>
              </w:rPr>
              <w:t xml:space="preserve"> He is currently Chancellor and Founder of Harvest Bible College and Chief Prelate of Receiving Power for Action Apostolic Network</w:t>
            </w:r>
            <w:r w:rsidR="008A41DD">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He has also developed a mentoring program for entrepreneurs entitled "</w:t>
            </w:r>
            <w:proofErr w:type="spellStart"/>
            <w:r w:rsidRPr="00124558">
              <w:rPr>
                <w:rFonts w:asciiTheme="minorHAnsi" w:hAnsiTheme="minorHAnsi" w:cstheme="minorHAnsi"/>
                <w:bCs/>
                <w:color w:val="000000"/>
                <w:sz w:val="20"/>
                <w:szCs w:val="20"/>
              </w:rPr>
              <w:t>Kingdompreneur</w:t>
            </w:r>
            <w:proofErr w:type="spellEnd"/>
            <w:r w:rsidRPr="00124558">
              <w:rPr>
                <w:rFonts w:asciiTheme="minorHAnsi" w:hAnsiTheme="minorHAnsi" w:cstheme="minorHAnsi"/>
                <w:bCs/>
                <w:color w:val="000000"/>
                <w:sz w:val="20"/>
                <w:szCs w:val="20"/>
              </w:rPr>
              <w:t xml:space="preserve"> Now!" He was ordained as Senior Pastor under the </w:t>
            </w:r>
            <w:r w:rsidR="000158F6">
              <w:rPr>
                <w:rFonts w:asciiTheme="minorHAnsi" w:hAnsiTheme="minorHAnsi" w:cstheme="minorHAnsi"/>
                <w:bCs/>
                <w:color w:val="000000"/>
                <w:sz w:val="20"/>
                <w:szCs w:val="20"/>
              </w:rPr>
              <w:t xml:space="preserve">leadership of Bishop T.D. Jakes. </w:t>
            </w:r>
            <w:r w:rsidRPr="00124558">
              <w:rPr>
                <w:rFonts w:asciiTheme="minorHAnsi" w:hAnsiTheme="minorHAnsi" w:cstheme="minorHAnsi"/>
                <w:bCs/>
                <w:color w:val="000000"/>
                <w:sz w:val="20"/>
                <w:szCs w:val="20"/>
              </w:rPr>
              <w:t xml:space="preserve">A former veteran in the US Armed Forces, Mr. Benjamin served in the Navy and participated in Desert Shield/Desert Storm Gulf War. He is very active in his community and has worked with public officials, civic leaders and community leaders to make a difference in the areas of education, business development, and economic reform. He has worked with organizations such as Virginia Department of Health, Richmond Redevelopment and Housing Authority, </w:t>
            </w:r>
            <w:r w:rsidR="000158F6" w:rsidRPr="00124558">
              <w:rPr>
                <w:rFonts w:asciiTheme="minorHAnsi" w:hAnsiTheme="minorHAnsi" w:cstheme="minorHAnsi"/>
                <w:bCs/>
                <w:color w:val="000000"/>
                <w:sz w:val="20"/>
                <w:szCs w:val="20"/>
              </w:rPr>
              <w:t>Richmond City Police</w:t>
            </w:r>
            <w:r w:rsidR="000158F6">
              <w:rPr>
                <w:rFonts w:asciiTheme="minorHAnsi" w:hAnsiTheme="minorHAnsi" w:cstheme="minorHAnsi"/>
                <w:bCs/>
                <w:color w:val="000000"/>
                <w:sz w:val="20"/>
                <w:szCs w:val="20"/>
              </w:rPr>
              <w:t>,</w:t>
            </w:r>
            <w:r w:rsidR="000158F6" w:rsidRPr="00124558">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Richmond Behavioral Health Authority, and the Governor’s Office to help facilitate mentorship programs and various community development initiatives. He currently has a youth mentorship program entitled “Men Reaching Men” which facilitates bringing fathers back into the lives of their families, schools, community and church house</w:t>
            </w:r>
            <w:r w:rsidR="000158F6">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He has attained his Bachelor’s in Religious Studies</w:t>
            </w:r>
            <w:r w:rsidR="000158F6">
              <w:rPr>
                <w:rFonts w:asciiTheme="minorHAnsi" w:hAnsiTheme="minorHAnsi" w:cstheme="minorHAnsi"/>
                <w:bCs/>
                <w:color w:val="000000"/>
                <w:sz w:val="20"/>
                <w:szCs w:val="20"/>
              </w:rPr>
              <w:t>,</w:t>
            </w:r>
            <w:r w:rsidRPr="00124558">
              <w:rPr>
                <w:rFonts w:asciiTheme="minorHAnsi" w:hAnsiTheme="minorHAnsi" w:cstheme="minorHAnsi"/>
                <w:bCs/>
                <w:color w:val="000000"/>
                <w:sz w:val="20"/>
                <w:szCs w:val="20"/>
              </w:rPr>
              <w:t xml:space="preserve"> Master’s in Christian Education</w:t>
            </w:r>
            <w:r w:rsidR="000158F6">
              <w:rPr>
                <w:rFonts w:asciiTheme="minorHAnsi" w:hAnsiTheme="minorHAnsi" w:cstheme="minorHAnsi"/>
                <w:bCs/>
                <w:color w:val="000000"/>
                <w:sz w:val="20"/>
                <w:szCs w:val="20"/>
              </w:rPr>
              <w:t>,</w:t>
            </w:r>
            <w:r w:rsidRPr="00124558">
              <w:rPr>
                <w:rFonts w:asciiTheme="minorHAnsi" w:hAnsiTheme="minorHAnsi" w:cstheme="minorHAnsi"/>
                <w:bCs/>
                <w:color w:val="000000"/>
                <w:sz w:val="20"/>
                <w:szCs w:val="20"/>
              </w:rPr>
              <w:t xml:space="preserve"> and a Doctorate in Christian Education. He currently runs a Day Care and Learning Center in the South Side of Richmond. </w:t>
            </w:r>
          </w:p>
          <w:p w:rsidR="00124558" w:rsidRDefault="008A41DD" w:rsidP="000158F6">
            <w:pPr>
              <w:pStyle w:val="Default"/>
              <w:rPr>
                <w:rFonts w:asciiTheme="minorHAnsi" w:hAnsiTheme="minorHAnsi" w:cstheme="minorHAnsi"/>
                <w:bCs/>
                <w:sz w:val="20"/>
                <w:szCs w:val="20"/>
              </w:rPr>
            </w:pPr>
            <w:r>
              <w:rPr>
                <w:rFonts w:ascii="Arial Narrow" w:hAnsi="Arial Narrow"/>
                <w:noProof/>
              </w:rPr>
              <w:drawing>
                <wp:anchor distT="0" distB="0" distL="114300" distR="114300" simplePos="0" relativeHeight="251675136" behindDoc="0" locked="0" layoutInCell="1" allowOverlap="1">
                  <wp:simplePos x="0" y="0"/>
                  <wp:positionH relativeFrom="column">
                    <wp:posOffset>-635</wp:posOffset>
                  </wp:positionH>
                  <wp:positionV relativeFrom="paragraph">
                    <wp:posOffset>67945</wp:posOffset>
                  </wp:positionV>
                  <wp:extent cx="831215" cy="1233805"/>
                  <wp:effectExtent l="0" t="0" r="698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558" w:rsidRPr="00CC5556">
              <w:rPr>
                <w:rFonts w:ascii="Arial Narrow" w:hAnsi="Arial Narrow"/>
                <w:b/>
              </w:rPr>
              <w:t>Secretary</w:t>
            </w:r>
            <w:r w:rsidR="00124558" w:rsidRPr="0057241F">
              <w:rPr>
                <w:rFonts w:ascii="Arial Narrow" w:hAnsi="Arial Narrow"/>
                <w:sz w:val="23"/>
                <w:szCs w:val="23"/>
              </w:rPr>
              <w:t xml:space="preserve"> </w:t>
            </w:r>
            <w:r w:rsidR="00124558" w:rsidRPr="00124558">
              <w:rPr>
                <w:rFonts w:ascii="Arial Narrow" w:hAnsi="Arial Narrow"/>
                <w:b/>
                <w:sz w:val="23"/>
                <w:szCs w:val="23"/>
              </w:rPr>
              <w:t>MARGO HARDY</w:t>
            </w:r>
            <w:r w:rsidR="000158F6">
              <w:rPr>
                <w:rFonts w:ascii="Arial Narrow" w:hAnsi="Arial Narrow"/>
                <w:b/>
                <w:sz w:val="23"/>
                <w:szCs w:val="23"/>
              </w:rPr>
              <w:t xml:space="preserve">, </w:t>
            </w:r>
            <w:r w:rsidR="00124558" w:rsidRPr="0057241F">
              <w:rPr>
                <w:rFonts w:ascii="Arial Narrow" w:hAnsi="Arial Narrow"/>
                <w:sz w:val="22"/>
                <w:szCs w:val="22"/>
              </w:rPr>
              <w:t>Petersburg Community Programs</w:t>
            </w:r>
            <w:r w:rsidR="000158F6">
              <w:rPr>
                <w:rFonts w:ascii="Arial Narrow" w:hAnsi="Arial Narrow"/>
                <w:sz w:val="22"/>
                <w:szCs w:val="22"/>
              </w:rPr>
              <w:t xml:space="preserve">, </w:t>
            </w:r>
            <w:r w:rsidR="00124558" w:rsidRPr="0057241F">
              <w:rPr>
                <w:rFonts w:ascii="Arial Narrow" w:hAnsi="Arial Narrow"/>
                <w:sz w:val="22"/>
                <w:szCs w:val="22"/>
              </w:rPr>
              <w:t>City of Petersburg</w:t>
            </w:r>
            <w:r w:rsidR="00124558">
              <w:rPr>
                <w:rFonts w:ascii="Arial Narrow" w:hAnsi="Arial Narrow"/>
                <w:sz w:val="22"/>
                <w:szCs w:val="22"/>
              </w:rPr>
              <w:t xml:space="preserve">, </w:t>
            </w:r>
            <w:r w:rsidR="00124558" w:rsidRPr="00124558">
              <w:rPr>
                <w:rFonts w:asciiTheme="minorHAnsi" w:hAnsiTheme="minorHAnsi" w:cstheme="minorHAnsi"/>
                <w:bCs/>
                <w:sz w:val="20"/>
                <w:szCs w:val="20"/>
              </w:rPr>
              <w:t>VA</w:t>
            </w:r>
          </w:p>
          <w:p w:rsidR="00124558" w:rsidRDefault="00124558" w:rsidP="00124558">
            <w:pPr>
              <w:jc w:val="both"/>
              <w:rPr>
                <w:rFonts w:asciiTheme="minorHAnsi" w:hAnsiTheme="minorHAnsi" w:cstheme="minorHAnsi"/>
                <w:bCs/>
                <w:color w:val="000000"/>
                <w:sz w:val="20"/>
                <w:szCs w:val="20"/>
              </w:rPr>
            </w:pPr>
            <w:r w:rsidRPr="00124558">
              <w:rPr>
                <w:rFonts w:asciiTheme="minorHAnsi" w:hAnsiTheme="minorHAnsi" w:cstheme="minorHAnsi"/>
                <w:bCs/>
                <w:color w:val="000000"/>
                <w:sz w:val="20"/>
                <w:szCs w:val="20"/>
              </w:rPr>
              <w:t xml:space="preserve">Margo has over 15 years of experience in the juvenile justice field. </w:t>
            </w:r>
            <w:r w:rsidR="008A41DD">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Currently</w:t>
            </w:r>
            <w:r w:rsidR="008A41DD">
              <w:rPr>
                <w:rFonts w:asciiTheme="minorHAnsi" w:hAnsiTheme="minorHAnsi" w:cstheme="minorHAnsi"/>
                <w:bCs/>
                <w:color w:val="000000"/>
                <w:sz w:val="20"/>
                <w:szCs w:val="20"/>
              </w:rPr>
              <w:t>,</w:t>
            </w:r>
            <w:r w:rsidRPr="00124558">
              <w:rPr>
                <w:rFonts w:asciiTheme="minorHAnsi" w:hAnsiTheme="minorHAnsi" w:cstheme="minorHAnsi"/>
                <w:bCs/>
                <w:color w:val="000000"/>
                <w:sz w:val="20"/>
                <w:szCs w:val="20"/>
              </w:rPr>
              <w:t xml:space="preserve"> Margo is employed by the City of Petersburg as the Community Programs PJCCCA Manager. Margo graduated from Dinwiddie High School and Southside Virginia Community College in 1992 with an Associate’s degree</w:t>
            </w:r>
            <w:r w:rsidR="008A41DD">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 xml:space="preserve"> After receiving her Bachelors in Human Resources from St. Leo University she continued her education at the University of Phoenix, earning a Master’s Degree in Human Resources. Margo decided to enter the field of juvenile justice in 2003, where she has worked with the City of Petersburg supervising and administering Crime Control Programs. Margo is an active member of Delta Sigma Theta Sorority</w:t>
            </w:r>
          </w:p>
          <w:p w:rsidR="00124558" w:rsidRDefault="00124558" w:rsidP="00124558">
            <w:pPr>
              <w:jc w:val="both"/>
              <w:rPr>
                <w:rFonts w:asciiTheme="minorHAnsi" w:hAnsiTheme="minorHAnsi" w:cstheme="minorHAnsi"/>
                <w:bCs/>
                <w:color w:val="000000"/>
                <w:sz w:val="20"/>
                <w:szCs w:val="20"/>
              </w:rPr>
            </w:pPr>
          </w:p>
          <w:p w:rsidR="00124558" w:rsidRPr="000158F6" w:rsidRDefault="000158F6" w:rsidP="000158F6">
            <w:pPr>
              <w:jc w:val="both"/>
              <w:rPr>
                <w:rFonts w:ascii="Arial Narrow" w:hAnsi="Arial Narrow"/>
                <w:sz w:val="22"/>
                <w:szCs w:val="22"/>
              </w:rPr>
            </w:pPr>
            <w:r w:rsidRPr="00124558">
              <w:rPr>
                <w:rFonts w:ascii="Arial Narrow" w:hAnsi="Arial Narrow" w:cs="Arial"/>
                <w:noProof/>
              </w:rPr>
              <w:drawing>
                <wp:anchor distT="0" distB="0" distL="114300" distR="114300" simplePos="0" relativeHeight="251678208" behindDoc="0" locked="0" layoutInCell="1" allowOverlap="1">
                  <wp:simplePos x="0" y="0"/>
                  <wp:positionH relativeFrom="column">
                    <wp:posOffset>-34290</wp:posOffset>
                  </wp:positionH>
                  <wp:positionV relativeFrom="paragraph">
                    <wp:posOffset>62885</wp:posOffset>
                  </wp:positionV>
                  <wp:extent cx="866775" cy="1282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82700"/>
                          </a:xfrm>
                          <a:prstGeom prst="rect">
                            <a:avLst/>
                          </a:prstGeom>
                          <a:noFill/>
                          <a:ln>
                            <a:noFill/>
                          </a:ln>
                        </pic:spPr>
                      </pic:pic>
                    </a:graphicData>
                  </a:graphic>
                </wp:anchor>
              </w:drawing>
            </w:r>
            <w:r w:rsidR="00124558" w:rsidRPr="00124558">
              <w:rPr>
                <w:rFonts w:ascii="Arial Narrow" w:hAnsi="Arial Narrow" w:cs="Arial"/>
                <w:b/>
              </w:rPr>
              <w:t>Treasurer</w:t>
            </w:r>
            <w:r w:rsidR="00124558" w:rsidRPr="00124558">
              <w:rPr>
                <w:rFonts w:ascii="Arial Narrow" w:hAnsi="Arial Narrow"/>
              </w:rPr>
              <w:t xml:space="preserve"> </w:t>
            </w:r>
            <w:r w:rsidR="00124558" w:rsidRPr="00124558">
              <w:rPr>
                <w:rFonts w:ascii="Arial Narrow" w:hAnsi="Arial Narrow"/>
                <w:b/>
              </w:rPr>
              <w:t>GREG HOPKINS</w:t>
            </w:r>
            <w:r>
              <w:rPr>
                <w:rFonts w:ascii="Arial Narrow" w:hAnsi="Arial Narrow"/>
                <w:b/>
              </w:rPr>
              <w:t xml:space="preserve">, </w:t>
            </w:r>
            <w:r w:rsidR="00124558" w:rsidRPr="000158F6">
              <w:rPr>
                <w:rFonts w:ascii="Arial Narrow" w:hAnsi="Arial Narrow"/>
                <w:sz w:val="22"/>
                <w:szCs w:val="22"/>
              </w:rPr>
              <w:t>Department of Justice Services</w:t>
            </w:r>
            <w:r w:rsidRPr="000158F6">
              <w:rPr>
                <w:rFonts w:ascii="Arial Narrow" w:hAnsi="Arial Narrow"/>
                <w:sz w:val="22"/>
                <w:szCs w:val="22"/>
              </w:rPr>
              <w:t xml:space="preserve">, </w:t>
            </w:r>
            <w:r w:rsidR="00124558" w:rsidRPr="000158F6">
              <w:rPr>
                <w:rFonts w:ascii="Arial Narrow" w:hAnsi="Arial Narrow"/>
                <w:sz w:val="22"/>
                <w:szCs w:val="22"/>
              </w:rPr>
              <w:t>City of Richmond, VA</w:t>
            </w:r>
            <w:r w:rsidR="00124558" w:rsidRPr="000158F6">
              <w:rPr>
                <w:rFonts w:ascii="Arial Narrow" w:hAnsi="Arial Narrow"/>
                <w:sz w:val="22"/>
                <w:szCs w:val="22"/>
              </w:rPr>
              <w:t xml:space="preserve"> </w:t>
            </w:r>
          </w:p>
          <w:p w:rsidR="00EA7C39" w:rsidRPr="00124558" w:rsidRDefault="00124558" w:rsidP="00124558">
            <w:pPr>
              <w:jc w:val="both"/>
              <w:rPr>
                <w:rFonts w:asciiTheme="minorHAnsi" w:hAnsiTheme="minorHAnsi" w:cstheme="minorHAnsi"/>
                <w:sz w:val="20"/>
                <w:szCs w:val="20"/>
              </w:rPr>
            </w:pPr>
            <w:r w:rsidRPr="00124558">
              <w:rPr>
                <w:rFonts w:asciiTheme="minorHAnsi" w:hAnsiTheme="minorHAnsi" w:cstheme="minorHAnsi"/>
                <w:bCs/>
                <w:color w:val="000000"/>
                <w:sz w:val="20"/>
                <w:szCs w:val="20"/>
              </w:rPr>
              <w:t>Greg has over 20 years of experience in the juvenile justice field. He has recently served as Chair of VJJA’s Capital District Chapter. He is also currently serving as the Vice President of the Virginia Drug Court Association (VDCA). Previously Greg held the position of State President for the VDCA. Greg is the Juvenile Community Program Manager for the City of Richmond Department of Justice Services. He previously held the positions of Juvenile Drug Court Coordinator and Senior Probation Officer for the 13th CSU. Greg holds a Bachelor of Arts degree in Sociology with a Concentration in Administration of Justice from Virginia State University and a Master’s degree in Criminal Justice from Tiffin University.</w:t>
            </w:r>
            <w:r w:rsidR="008A41DD">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 xml:space="preserve"> In his spare time</w:t>
            </w:r>
            <w:r w:rsidR="008A41DD">
              <w:rPr>
                <w:rFonts w:asciiTheme="minorHAnsi" w:hAnsiTheme="minorHAnsi" w:cstheme="minorHAnsi"/>
                <w:bCs/>
                <w:color w:val="000000"/>
                <w:sz w:val="20"/>
                <w:szCs w:val="20"/>
              </w:rPr>
              <w:t>,</w:t>
            </w:r>
            <w:r w:rsidRPr="00124558">
              <w:rPr>
                <w:rFonts w:asciiTheme="minorHAnsi" w:hAnsiTheme="minorHAnsi" w:cstheme="minorHAnsi"/>
                <w:bCs/>
                <w:color w:val="000000"/>
                <w:sz w:val="20"/>
                <w:szCs w:val="20"/>
              </w:rPr>
              <w:t xml:space="preserve"> Greg enjoys volunteering with local non-profits. </w:t>
            </w:r>
            <w:r w:rsidR="008A41DD">
              <w:rPr>
                <w:rFonts w:asciiTheme="minorHAnsi" w:hAnsiTheme="minorHAnsi" w:cstheme="minorHAnsi"/>
                <w:bCs/>
                <w:color w:val="000000"/>
                <w:sz w:val="20"/>
                <w:szCs w:val="20"/>
              </w:rPr>
              <w:t xml:space="preserve"> </w:t>
            </w:r>
            <w:r w:rsidRPr="00124558">
              <w:rPr>
                <w:rFonts w:asciiTheme="minorHAnsi" w:hAnsiTheme="minorHAnsi" w:cstheme="minorHAnsi"/>
                <w:bCs/>
                <w:color w:val="000000"/>
                <w:sz w:val="20"/>
                <w:szCs w:val="20"/>
              </w:rPr>
              <w:t>He is an active Board Member with NIA Inc. of Greater Richmond affiliated with Saint Paul’s Baptist Church. Greg is married with 4 kids, the oldest a sophomore at Norfolk State University.</w:t>
            </w:r>
          </w:p>
        </w:tc>
      </w:tr>
    </w:tbl>
    <w:p w:rsidR="007B1C27" w:rsidRDefault="007B1C27" w:rsidP="000158F6">
      <w:pPr>
        <w:rPr>
          <w:sz w:val="20"/>
          <w:szCs w:val="20"/>
        </w:rPr>
      </w:pPr>
      <w:bookmarkStart w:id="0" w:name="_GoBack"/>
      <w:bookmarkEnd w:id="0"/>
    </w:p>
    <w:sectPr w:rsidR="007B1C27" w:rsidSect="009E3249">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0AD"/>
    <w:multiLevelType w:val="hybridMultilevel"/>
    <w:tmpl w:val="7AAA6780"/>
    <w:lvl w:ilvl="0" w:tplc="FA7C1F7E">
      <w:start w:val="1"/>
      <w:numFmt w:val="decimal"/>
      <w:lvlText w:val="(%1)"/>
      <w:lvlJc w:val="left"/>
      <w:pPr>
        <w:tabs>
          <w:tab w:val="num" w:pos="720"/>
        </w:tabs>
        <w:ind w:left="720" w:hanging="360"/>
      </w:pPr>
      <w:rPr>
        <w:rFonts w:ascii="Arial" w:eastAsia="Times New Roman" w:hAnsi="Arial" w:cs="Arial"/>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20E31"/>
    <w:multiLevelType w:val="hybridMultilevel"/>
    <w:tmpl w:val="200CF66E"/>
    <w:lvl w:ilvl="0" w:tplc="76E472DC">
      <w:start w:val="1"/>
      <w:numFmt w:val="decimal"/>
      <w:lvlText w:val="(%1)"/>
      <w:lvlJc w:val="left"/>
      <w:pPr>
        <w:tabs>
          <w:tab w:val="num" w:pos="420"/>
        </w:tabs>
        <w:ind w:left="420" w:hanging="360"/>
      </w:pPr>
      <w:rPr>
        <w:rFonts w:ascii="Arial" w:eastAsia="Times New Roman" w:hAnsi="Arial" w:cs="Arial"/>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5539330F"/>
    <w:multiLevelType w:val="hybridMultilevel"/>
    <w:tmpl w:val="068C9EAA"/>
    <w:lvl w:ilvl="0" w:tplc="BA8C2A0A">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6D"/>
    <w:rsid w:val="00005DD9"/>
    <w:rsid w:val="0001459C"/>
    <w:rsid w:val="000158F6"/>
    <w:rsid w:val="00022901"/>
    <w:rsid w:val="00037C56"/>
    <w:rsid w:val="00046CE3"/>
    <w:rsid w:val="0005516E"/>
    <w:rsid w:val="00063563"/>
    <w:rsid w:val="000703A4"/>
    <w:rsid w:val="000844B3"/>
    <w:rsid w:val="00097D4E"/>
    <w:rsid w:val="000C6529"/>
    <w:rsid w:val="000E0E4F"/>
    <w:rsid w:val="000E19F4"/>
    <w:rsid w:val="000E3424"/>
    <w:rsid w:val="000E6E0D"/>
    <w:rsid w:val="000F1233"/>
    <w:rsid w:val="000F2D4C"/>
    <w:rsid w:val="00105753"/>
    <w:rsid w:val="00105FFA"/>
    <w:rsid w:val="00107092"/>
    <w:rsid w:val="00124558"/>
    <w:rsid w:val="00125FDE"/>
    <w:rsid w:val="00144E74"/>
    <w:rsid w:val="00150A28"/>
    <w:rsid w:val="00152D7A"/>
    <w:rsid w:val="0016371F"/>
    <w:rsid w:val="00165186"/>
    <w:rsid w:val="0017115E"/>
    <w:rsid w:val="00176D44"/>
    <w:rsid w:val="00191F7E"/>
    <w:rsid w:val="001B27F4"/>
    <w:rsid w:val="001C6281"/>
    <w:rsid w:val="001E14F0"/>
    <w:rsid w:val="001E56D1"/>
    <w:rsid w:val="001E7784"/>
    <w:rsid w:val="001F5A9F"/>
    <w:rsid w:val="002103A4"/>
    <w:rsid w:val="00226D15"/>
    <w:rsid w:val="0024278D"/>
    <w:rsid w:val="00273FA4"/>
    <w:rsid w:val="002832C1"/>
    <w:rsid w:val="00285CFA"/>
    <w:rsid w:val="00286AFB"/>
    <w:rsid w:val="002871AE"/>
    <w:rsid w:val="00294CDB"/>
    <w:rsid w:val="002A32F0"/>
    <w:rsid w:val="002A6383"/>
    <w:rsid w:val="002B056D"/>
    <w:rsid w:val="002D6921"/>
    <w:rsid w:val="002E5E1A"/>
    <w:rsid w:val="002F2414"/>
    <w:rsid w:val="00323385"/>
    <w:rsid w:val="003332D0"/>
    <w:rsid w:val="003341DA"/>
    <w:rsid w:val="00344AE5"/>
    <w:rsid w:val="0034675D"/>
    <w:rsid w:val="003706D7"/>
    <w:rsid w:val="00376E22"/>
    <w:rsid w:val="003808B2"/>
    <w:rsid w:val="0038552F"/>
    <w:rsid w:val="00393B33"/>
    <w:rsid w:val="003C4190"/>
    <w:rsid w:val="003D103B"/>
    <w:rsid w:val="003E3D6E"/>
    <w:rsid w:val="004206CD"/>
    <w:rsid w:val="00437693"/>
    <w:rsid w:val="00445198"/>
    <w:rsid w:val="004660DF"/>
    <w:rsid w:val="0047566C"/>
    <w:rsid w:val="004759C4"/>
    <w:rsid w:val="00484125"/>
    <w:rsid w:val="004A0820"/>
    <w:rsid w:val="004A4842"/>
    <w:rsid w:val="004D5860"/>
    <w:rsid w:val="00500E4C"/>
    <w:rsid w:val="00516815"/>
    <w:rsid w:val="005431C9"/>
    <w:rsid w:val="00547A09"/>
    <w:rsid w:val="005642A6"/>
    <w:rsid w:val="005708CE"/>
    <w:rsid w:val="0057241F"/>
    <w:rsid w:val="005830C9"/>
    <w:rsid w:val="005976FD"/>
    <w:rsid w:val="005A50C4"/>
    <w:rsid w:val="005A6615"/>
    <w:rsid w:val="005A6976"/>
    <w:rsid w:val="005C4004"/>
    <w:rsid w:val="005C7EDE"/>
    <w:rsid w:val="005D5A08"/>
    <w:rsid w:val="005E2824"/>
    <w:rsid w:val="005E7F22"/>
    <w:rsid w:val="005F0D7E"/>
    <w:rsid w:val="005F0DB8"/>
    <w:rsid w:val="00605FDA"/>
    <w:rsid w:val="0062108C"/>
    <w:rsid w:val="00631E9A"/>
    <w:rsid w:val="00634361"/>
    <w:rsid w:val="00636980"/>
    <w:rsid w:val="00680E38"/>
    <w:rsid w:val="006906FF"/>
    <w:rsid w:val="00690A68"/>
    <w:rsid w:val="006C7302"/>
    <w:rsid w:val="006D2927"/>
    <w:rsid w:val="006D393D"/>
    <w:rsid w:val="006E2210"/>
    <w:rsid w:val="006E3825"/>
    <w:rsid w:val="00706FED"/>
    <w:rsid w:val="0072308D"/>
    <w:rsid w:val="007266E0"/>
    <w:rsid w:val="00734D34"/>
    <w:rsid w:val="00737782"/>
    <w:rsid w:val="007532A6"/>
    <w:rsid w:val="00763396"/>
    <w:rsid w:val="00771ECE"/>
    <w:rsid w:val="00792E40"/>
    <w:rsid w:val="007A3A92"/>
    <w:rsid w:val="007A7727"/>
    <w:rsid w:val="007A7988"/>
    <w:rsid w:val="007B1C27"/>
    <w:rsid w:val="007B7613"/>
    <w:rsid w:val="007B77D8"/>
    <w:rsid w:val="008056DB"/>
    <w:rsid w:val="00806B01"/>
    <w:rsid w:val="0081513A"/>
    <w:rsid w:val="0084196E"/>
    <w:rsid w:val="00852F7E"/>
    <w:rsid w:val="00854247"/>
    <w:rsid w:val="008804EF"/>
    <w:rsid w:val="00896C30"/>
    <w:rsid w:val="008A392F"/>
    <w:rsid w:val="008A41DD"/>
    <w:rsid w:val="008A66E5"/>
    <w:rsid w:val="008A670F"/>
    <w:rsid w:val="008A7261"/>
    <w:rsid w:val="008F332C"/>
    <w:rsid w:val="00906B56"/>
    <w:rsid w:val="00924A3B"/>
    <w:rsid w:val="00927911"/>
    <w:rsid w:val="00937A45"/>
    <w:rsid w:val="009474A1"/>
    <w:rsid w:val="009765EE"/>
    <w:rsid w:val="00981601"/>
    <w:rsid w:val="009819F6"/>
    <w:rsid w:val="00983EB0"/>
    <w:rsid w:val="00985057"/>
    <w:rsid w:val="009A3364"/>
    <w:rsid w:val="009B0032"/>
    <w:rsid w:val="009C0D5A"/>
    <w:rsid w:val="009C503E"/>
    <w:rsid w:val="009D78DF"/>
    <w:rsid w:val="009E160D"/>
    <w:rsid w:val="009E3249"/>
    <w:rsid w:val="00A11F87"/>
    <w:rsid w:val="00A2049D"/>
    <w:rsid w:val="00A31E42"/>
    <w:rsid w:val="00A522D9"/>
    <w:rsid w:val="00A67F7D"/>
    <w:rsid w:val="00A72DA3"/>
    <w:rsid w:val="00A821CA"/>
    <w:rsid w:val="00AA0F89"/>
    <w:rsid w:val="00AA6B50"/>
    <w:rsid w:val="00AB4B8A"/>
    <w:rsid w:val="00AB5D93"/>
    <w:rsid w:val="00AD363B"/>
    <w:rsid w:val="00AD530D"/>
    <w:rsid w:val="00AF2BE7"/>
    <w:rsid w:val="00AF6158"/>
    <w:rsid w:val="00B00C8B"/>
    <w:rsid w:val="00B07B0F"/>
    <w:rsid w:val="00B13225"/>
    <w:rsid w:val="00B1509A"/>
    <w:rsid w:val="00B17787"/>
    <w:rsid w:val="00B23F7D"/>
    <w:rsid w:val="00B4514F"/>
    <w:rsid w:val="00B51846"/>
    <w:rsid w:val="00B54EA4"/>
    <w:rsid w:val="00BA34A0"/>
    <w:rsid w:val="00BA57E6"/>
    <w:rsid w:val="00BB71C2"/>
    <w:rsid w:val="00BE04A2"/>
    <w:rsid w:val="00BE2E7A"/>
    <w:rsid w:val="00BE4917"/>
    <w:rsid w:val="00BF34A1"/>
    <w:rsid w:val="00BF4B05"/>
    <w:rsid w:val="00C011DC"/>
    <w:rsid w:val="00C01D6B"/>
    <w:rsid w:val="00C443C1"/>
    <w:rsid w:val="00C54BC7"/>
    <w:rsid w:val="00C64EEE"/>
    <w:rsid w:val="00C70647"/>
    <w:rsid w:val="00C83A7A"/>
    <w:rsid w:val="00C85326"/>
    <w:rsid w:val="00C90A39"/>
    <w:rsid w:val="00CA6168"/>
    <w:rsid w:val="00CB6932"/>
    <w:rsid w:val="00CC35A6"/>
    <w:rsid w:val="00CC5556"/>
    <w:rsid w:val="00CF715D"/>
    <w:rsid w:val="00D23595"/>
    <w:rsid w:val="00D318B2"/>
    <w:rsid w:val="00D52D0C"/>
    <w:rsid w:val="00D533C0"/>
    <w:rsid w:val="00D57314"/>
    <w:rsid w:val="00D657C3"/>
    <w:rsid w:val="00D70DB8"/>
    <w:rsid w:val="00D718D3"/>
    <w:rsid w:val="00D858D8"/>
    <w:rsid w:val="00DA4D56"/>
    <w:rsid w:val="00E01F0B"/>
    <w:rsid w:val="00E1223F"/>
    <w:rsid w:val="00E15BD0"/>
    <w:rsid w:val="00E2305E"/>
    <w:rsid w:val="00E2364A"/>
    <w:rsid w:val="00E25D61"/>
    <w:rsid w:val="00E452E1"/>
    <w:rsid w:val="00E468AE"/>
    <w:rsid w:val="00E67584"/>
    <w:rsid w:val="00E879BE"/>
    <w:rsid w:val="00EA1BA4"/>
    <w:rsid w:val="00EA64C8"/>
    <w:rsid w:val="00EA7C39"/>
    <w:rsid w:val="00EC385A"/>
    <w:rsid w:val="00EC6DFF"/>
    <w:rsid w:val="00ED2659"/>
    <w:rsid w:val="00ED68BD"/>
    <w:rsid w:val="00EE3A30"/>
    <w:rsid w:val="00EF35EC"/>
    <w:rsid w:val="00F10416"/>
    <w:rsid w:val="00F168AD"/>
    <w:rsid w:val="00F34793"/>
    <w:rsid w:val="00F51DA9"/>
    <w:rsid w:val="00F55491"/>
    <w:rsid w:val="00F629A0"/>
    <w:rsid w:val="00F673A5"/>
    <w:rsid w:val="00F72036"/>
    <w:rsid w:val="00F83B2D"/>
    <w:rsid w:val="00F879CB"/>
    <w:rsid w:val="00F9162B"/>
    <w:rsid w:val="00F91FEC"/>
    <w:rsid w:val="00F92EEA"/>
    <w:rsid w:val="00FA7152"/>
    <w:rsid w:val="00FB0582"/>
    <w:rsid w:val="00FB23F6"/>
    <w:rsid w:val="00FC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446B1"/>
  <w15:docId w15:val="{D92513B6-2C08-4EA5-8C9D-4F391A2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4E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D718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718D3"/>
    <w:rPr>
      <w:rFonts w:ascii="Arial" w:hAnsi="Arial" w:cs="Arial"/>
      <w:sz w:val="20"/>
      <w:szCs w:val="20"/>
    </w:rPr>
  </w:style>
  <w:style w:type="paragraph" w:styleId="PlainText">
    <w:name w:val="Plain Text"/>
    <w:basedOn w:val="Normal"/>
    <w:link w:val="PlainTextChar"/>
    <w:uiPriority w:val="99"/>
    <w:unhideWhenUsed/>
    <w:rsid w:val="0024278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78D"/>
    <w:rPr>
      <w:rFonts w:ascii="Consolas" w:eastAsiaTheme="minorHAnsi" w:hAnsi="Consolas" w:cstheme="minorBidi"/>
      <w:sz w:val="21"/>
      <w:szCs w:val="21"/>
    </w:rPr>
  </w:style>
  <w:style w:type="paragraph" w:styleId="BalloonText">
    <w:name w:val="Balloon Text"/>
    <w:basedOn w:val="Normal"/>
    <w:link w:val="BalloonTextChar"/>
    <w:rsid w:val="00484125"/>
    <w:rPr>
      <w:rFonts w:ascii="Tahoma" w:hAnsi="Tahoma" w:cs="Tahoma"/>
      <w:sz w:val="16"/>
      <w:szCs w:val="16"/>
    </w:rPr>
  </w:style>
  <w:style w:type="character" w:customStyle="1" w:styleId="BalloonTextChar">
    <w:name w:val="Balloon Text Char"/>
    <w:basedOn w:val="DefaultParagraphFont"/>
    <w:link w:val="BalloonText"/>
    <w:rsid w:val="00484125"/>
    <w:rPr>
      <w:rFonts w:ascii="Tahoma" w:hAnsi="Tahoma" w:cs="Tahoma"/>
      <w:sz w:val="16"/>
      <w:szCs w:val="16"/>
    </w:rPr>
  </w:style>
  <w:style w:type="paragraph" w:customStyle="1" w:styleId="Default">
    <w:name w:val="Default"/>
    <w:rsid w:val="005724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4116">
      <w:bodyDiv w:val="1"/>
      <w:marLeft w:val="0"/>
      <w:marRight w:val="0"/>
      <w:marTop w:val="0"/>
      <w:marBottom w:val="0"/>
      <w:divBdr>
        <w:top w:val="none" w:sz="0" w:space="0" w:color="auto"/>
        <w:left w:val="none" w:sz="0" w:space="0" w:color="auto"/>
        <w:bottom w:val="none" w:sz="0" w:space="0" w:color="auto"/>
        <w:right w:val="none" w:sz="0" w:space="0" w:color="auto"/>
      </w:divBdr>
    </w:div>
    <w:div w:id="252974206">
      <w:bodyDiv w:val="1"/>
      <w:marLeft w:val="0"/>
      <w:marRight w:val="0"/>
      <w:marTop w:val="0"/>
      <w:marBottom w:val="0"/>
      <w:divBdr>
        <w:top w:val="none" w:sz="0" w:space="0" w:color="auto"/>
        <w:left w:val="none" w:sz="0" w:space="0" w:color="auto"/>
        <w:bottom w:val="none" w:sz="0" w:space="0" w:color="auto"/>
        <w:right w:val="none" w:sz="0" w:space="0" w:color="auto"/>
      </w:divBdr>
    </w:div>
    <w:div w:id="549414025">
      <w:bodyDiv w:val="1"/>
      <w:marLeft w:val="0"/>
      <w:marRight w:val="0"/>
      <w:marTop w:val="0"/>
      <w:marBottom w:val="0"/>
      <w:divBdr>
        <w:top w:val="none" w:sz="0" w:space="0" w:color="auto"/>
        <w:left w:val="none" w:sz="0" w:space="0" w:color="auto"/>
        <w:bottom w:val="none" w:sz="0" w:space="0" w:color="auto"/>
        <w:right w:val="none" w:sz="0" w:space="0" w:color="auto"/>
      </w:divBdr>
    </w:div>
    <w:div w:id="660474879">
      <w:bodyDiv w:val="1"/>
      <w:marLeft w:val="0"/>
      <w:marRight w:val="0"/>
      <w:marTop w:val="0"/>
      <w:marBottom w:val="0"/>
      <w:divBdr>
        <w:top w:val="none" w:sz="0" w:space="0" w:color="auto"/>
        <w:left w:val="none" w:sz="0" w:space="0" w:color="auto"/>
        <w:bottom w:val="none" w:sz="0" w:space="0" w:color="auto"/>
        <w:right w:val="none" w:sz="0" w:space="0" w:color="auto"/>
      </w:divBdr>
      <w:divsChild>
        <w:div w:id="1032151294">
          <w:marLeft w:val="0"/>
          <w:marRight w:val="0"/>
          <w:marTop w:val="0"/>
          <w:marBottom w:val="0"/>
          <w:divBdr>
            <w:top w:val="none" w:sz="0" w:space="0" w:color="auto"/>
            <w:left w:val="none" w:sz="0" w:space="0" w:color="auto"/>
            <w:bottom w:val="none" w:sz="0" w:space="0" w:color="auto"/>
            <w:right w:val="none" w:sz="0" w:space="0" w:color="auto"/>
          </w:divBdr>
        </w:div>
      </w:divsChild>
    </w:div>
    <w:div w:id="1054964988">
      <w:bodyDiv w:val="1"/>
      <w:marLeft w:val="0"/>
      <w:marRight w:val="0"/>
      <w:marTop w:val="0"/>
      <w:marBottom w:val="0"/>
      <w:divBdr>
        <w:top w:val="none" w:sz="0" w:space="0" w:color="auto"/>
        <w:left w:val="none" w:sz="0" w:space="0" w:color="auto"/>
        <w:bottom w:val="none" w:sz="0" w:space="0" w:color="auto"/>
        <w:right w:val="none" w:sz="0" w:space="0" w:color="auto"/>
      </w:divBdr>
    </w:div>
    <w:div w:id="1699964416">
      <w:bodyDiv w:val="1"/>
      <w:marLeft w:val="0"/>
      <w:marRight w:val="0"/>
      <w:marTop w:val="0"/>
      <w:marBottom w:val="0"/>
      <w:divBdr>
        <w:top w:val="none" w:sz="0" w:space="0" w:color="auto"/>
        <w:left w:val="none" w:sz="0" w:space="0" w:color="auto"/>
        <w:bottom w:val="none" w:sz="0" w:space="0" w:color="auto"/>
        <w:right w:val="none" w:sz="0" w:space="0" w:color="auto"/>
      </w:divBdr>
    </w:div>
    <w:div w:id="20193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cid:image003.jpg@01D362D2.AA917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Virginia Juvenile Justice Association</vt:lpstr>
    </vt:vector>
  </TitlesOfParts>
  <Company>Virginia IT Infrastructure Partnership</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Juvenile Justice Association</dc:title>
  <dc:creator>Beth Stinnett</dc:creator>
  <cp:lastModifiedBy>Casper, Tina</cp:lastModifiedBy>
  <cp:revision>2</cp:revision>
  <cp:lastPrinted>2009-11-25T18:51:00Z</cp:lastPrinted>
  <dcterms:created xsi:type="dcterms:W3CDTF">2018-03-15T15:12:00Z</dcterms:created>
  <dcterms:modified xsi:type="dcterms:W3CDTF">2018-03-15T15:12:00Z</dcterms:modified>
</cp:coreProperties>
</file>